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4B3" w14:textId="77777777" w:rsidR="00EC0B57" w:rsidRDefault="00EC0B57" w:rsidP="00EC0B57">
      <w:pPr>
        <w:pStyle w:val="Nadpis1"/>
        <w:rPr>
          <w:rFonts w:ascii="Calibri Light" w:eastAsia="Calibri Light" w:hAnsi="Calibri Light" w:cs="Calibri Light"/>
        </w:rPr>
      </w:pPr>
      <w:r w:rsidRPr="7B17621C">
        <w:rPr>
          <w:rFonts w:ascii="Calibri Light" w:eastAsia="Calibri Light" w:hAnsi="Calibri Light" w:cs="Calibri Light"/>
        </w:rPr>
        <w:t>Proč chtít fotovoltaickou elektrárnu?</w:t>
      </w:r>
    </w:p>
    <w:p w14:paraId="3CBF6ECF" w14:textId="77777777" w:rsidR="00EC0B57" w:rsidRDefault="00EC0B57" w:rsidP="00EC0B57">
      <w:pPr>
        <w:jc w:val="both"/>
        <w:rPr>
          <w:rFonts w:ascii="Calibri" w:eastAsia="Calibri" w:hAnsi="Calibri" w:cs="Calibri"/>
          <w:color w:val="000000" w:themeColor="text1"/>
        </w:rPr>
      </w:pPr>
      <w:r w:rsidRPr="7B17621C">
        <w:rPr>
          <w:rFonts w:ascii="Calibri" w:eastAsia="Calibri" w:hAnsi="Calibri" w:cs="Calibri"/>
          <w:color w:val="000000" w:themeColor="text1"/>
        </w:rPr>
        <w:t xml:space="preserve">To, že si </w:t>
      </w:r>
      <w:hyperlink r:id="rId4">
        <w:r w:rsidRPr="7B17621C">
          <w:rPr>
            <w:rStyle w:val="Hypertextovodkaz"/>
            <w:rFonts w:ascii="Calibri" w:eastAsia="Calibri" w:hAnsi="Calibri" w:cs="Calibri"/>
          </w:rPr>
          <w:t>fotovoltaickou elektrárnu</w:t>
        </w:r>
      </w:hyperlink>
      <w:r w:rsidRPr="7B17621C">
        <w:rPr>
          <w:rFonts w:ascii="Calibri" w:eastAsia="Calibri" w:hAnsi="Calibri" w:cs="Calibri"/>
          <w:color w:val="000000" w:themeColor="text1"/>
        </w:rPr>
        <w:t xml:space="preserve"> na střechu svého domu instaluje soused, to není zrovna ten nejlepší důvod, proč elektrárnu vlastně chtít. Výroba vlastní solární energie bez závislosti na dodavatelích energií, to je už lepší důvod, nemyslíte? A přesně takových důvodů přinášíme ještě několik!</w:t>
      </w:r>
    </w:p>
    <w:p w14:paraId="170AD57E" w14:textId="77777777" w:rsidR="00EC0B57" w:rsidRDefault="00EC0B57" w:rsidP="00EC0B57">
      <w:pPr>
        <w:pStyle w:val="Nadpis2"/>
        <w:rPr>
          <w:rFonts w:ascii="Calibri Light" w:eastAsia="Calibri Light" w:hAnsi="Calibri Light" w:cs="Calibri Light"/>
        </w:rPr>
      </w:pPr>
      <w:r w:rsidRPr="7B17621C">
        <w:rPr>
          <w:rFonts w:ascii="Calibri Light" w:eastAsia="Calibri Light" w:hAnsi="Calibri Light" w:cs="Calibri Light"/>
        </w:rPr>
        <w:t>Výpomoc, která sníží náklady rodinného domu</w:t>
      </w:r>
    </w:p>
    <w:p w14:paraId="15ACF188" w14:textId="77777777" w:rsidR="00EC0B57" w:rsidRDefault="00EC0B57" w:rsidP="00EC0B57">
      <w:pPr>
        <w:jc w:val="both"/>
        <w:rPr>
          <w:rFonts w:ascii="Calibri" w:eastAsia="Calibri" w:hAnsi="Calibri" w:cs="Calibri"/>
          <w:color w:val="000000" w:themeColor="text1"/>
        </w:rPr>
      </w:pPr>
      <w:r w:rsidRPr="7B17621C">
        <w:rPr>
          <w:rFonts w:ascii="Calibri" w:eastAsia="Calibri" w:hAnsi="Calibri" w:cs="Calibri"/>
          <w:color w:val="000000" w:themeColor="text1"/>
        </w:rPr>
        <w:t xml:space="preserve">Mnoho lidí si v okamžiku, kdy pořizuje panely na střechu svého domu, říká, že se fotovoltaika postará o veškerou energii, kterou potřebují. Že zkrátka způsobí, že domácnost bude naprosto soběstačná a závislost na dodavatelích energií zcela odpadne. Jenže pravda je někde jinde. </w:t>
      </w:r>
    </w:p>
    <w:p w14:paraId="26BAAF12" w14:textId="77777777" w:rsidR="00EC0B57" w:rsidRDefault="00EC0B57" w:rsidP="00EC0B57">
      <w:pPr>
        <w:jc w:val="both"/>
        <w:rPr>
          <w:rFonts w:ascii="Calibri" w:eastAsia="Calibri" w:hAnsi="Calibri" w:cs="Calibri"/>
          <w:color w:val="000000" w:themeColor="text1"/>
        </w:rPr>
      </w:pPr>
      <w:r w:rsidRPr="7B17621C">
        <w:rPr>
          <w:rFonts w:ascii="Calibri" w:eastAsia="Calibri" w:hAnsi="Calibri" w:cs="Calibri"/>
          <w:color w:val="000000" w:themeColor="text1"/>
        </w:rPr>
        <w:t>Fotovoltaická elektrárna je spíše pomyslnou výpomocí, která snižuje energetickou náročnost rodinného domu. Nemá a bohužel ani nemůže být často plnohodnotným zdrojem energie, na čemž se velkou měrou podílí poloha Česka. V době, kdy je energie nejvíce zapotřebí (čili v období zimy a topné sezony), sluníčko nesvítí tak moc, aby množství elektřiny potřebné na vytápění nebo svícení pokrylo. Na druhou stranu může opravdu pomoct alespoň snížit náklady spojené s energiemi, což se nyní v době energetické krize více než hodí.</w:t>
      </w:r>
    </w:p>
    <w:p w14:paraId="62DB1603" w14:textId="77777777" w:rsidR="00EC0B57" w:rsidRDefault="00EC0B57" w:rsidP="00EC0B57">
      <w:pPr>
        <w:pStyle w:val="Nadpis2"/>
        <w:rPr>
          <w:rFonts w:ascii="Calibri Light" w:eastAsia="Calibri Light" w:hAnsi="Calibri Light" w:cs="Calibri Light"/>
        </w:rPr>
      </w:pPr>
      <w:r w:rsidRPr="7B17621C">
        <w:rPr>
          <w:rFonts w:ascii="Calibri Light" w:eastAsia="Calibri Light" w:hAnsi="Calibri Light" w:cs="Calibri Light"/>
        </w:rPr>
        <w:t>Vyrobená energie pouze na vlastní potřebu</w:t>
      </w:r>
    </w:p>
    <w:p w14:paraId="09E84E14" w14:textId="77777777" w:rsidR="00EC0B57" w:rsidRDefault="00EC0B57" w:rsidP="00EC0B57">
      <w:pPr>
        <w:jc w:val="both"/>
        <w:rPr>
          <w:rFonts w:ascii="Calibri" w:eastAsia="Calibri" w:hAnsi="Calibri" w:cs="Calibri"/>
          <w:color w:val="000000" w:themeColor="text1"/>
        </w:rPr>
      </w:pPr>
      <w:r w:rsidRPr="7B17621C">
        <w:rPr>
          <w:rFonts w:ascii="Calibri" w:eastAsia="Calibri" w:hAnsi="Calibri" w:cs="Calibri"/>
          <w:color w:val="000000" w:themeColor="text1"/>
        </w:rPr>
        <w:t>I když fotovoltaická elektrárna vyrábí energii ze slunce čili se nejedná o nic, co by planetě škodilo, přesto je dobré vědět, že to, co se vyrobí, se také spotřebuje. Jinými slovy při používání fotovoltaiky se ani tady neplýtvá a zejména pak v letních měsících získaná energie naprosto odpovídá spotřebě elektrické energie domu.</w:t>
      </w:r>
    </w:p>
    <w:p w14:paraId="300818B4" w14:textId="77777777" w:rsidR="00EC0B57" w:rsidRDefault="00EC0B57" w:rsidP="00EC0B57">
      <w:pPr>
        <w:jc w:val="both"/>
        <w:rPr>
          <w:rFonts w:ascii="Calibri" w:eastAsia="Calibri" w:hAnsi="Calibri" w:cs="Calibri"/>
          <w:color w:val="000000" w:themeColor="text1"/>
        </w:rPr>
      </w:pPr>
      <w:r w:rsidRPr="7B17621C">
        <w:rPr>
          <w:rFonts w:ascii="Calibri" w:eastAsia="Calibri" w:hAnsi="Calibri" w:cs="Calibri"/>
          <w:color w:val="000000" w:themeColor="text1"/>
        </w:rPr>
        <w:t>Během zimy je energie třeba trochu víc, což vede spíše k využívání zdrojů dodavatelů energií, nikoliv k plýtvání vyrobené solární elektřiny.</w:t>
      </w:r>
    </w:p>
    <w:p w14:paraId="41A87726" w14:textId="77777777" w:rsidR="00EC0B57" w:rsidRDefault="00EC0B57" w:rsidP="00EC0B57">
      <w:pPr>
        <w:pStyle w:val="Nadpis2"/>
        <w:rPr>
          <w:rFonts w:ascii="Calibri Light" w:eastAsia="Calibri Light" w:hAnsi="Calibri Light" w:cs="Calibri Light"/>
        </w:rPr>
      </w:pPr>
      <w:r w:rsidRPr="7B17621C">
        <w:rPr>
          <w:rFonts w:ascii="Calibri Light" w:eastAsia="Calibri Light" w:hAnsi="Calibri Light" w:cs="Calibri Light"/>
        </w:rPr>
        <w:t>Ani moc malá, ani moc velká</w:t>
      </w:r>
    </w:p>
    <w:p w14:paraId="76EFCAC3" w14:textId="3BAAD5EB" w:rsidR="00EC0B57" w:rsidRDefault="00EC0B57" w:rsidP="00EC0B57">
      <w:pPr>
        <w:jc w:val="both"/>
        <w:rPr>
          <w:rFonts w:ascii="Calibri" w:eastAsia="Calibri" w:hAnsi="Calibri" w:cs="Calibri"/>
          <w:color w:val="000000" w:themeColor="text1"/>
        </w:rPr>
      </w:pPr>
      <w:r w:rsidRPr="7B17621C">
        <w:rPr>
          <w:rFonts w:ascii="Calibri" w:eastAsia="Calibri" w:hAnsi="Calibri" w:cs="Calibri"/>
          <w:color w:val="000000" w:themeColor="text1"/>
        </w:rPr>
        <w:t>Do vínku fotovoltaickým elektrárnám hraje také to, že si můžete vybrat velikost. Její konečné řešení, respektive konečný vzhled je ryze variabilní záležitostí, která odpovídá požadavkům každého jednoho majitele.</w:t>
      </w:r>
    </w:p>
    <w:p w14:paraId="4A0ABDEB" w14:textId="50E7EA26" w:rsidR="00EC0B57" w:rsidRDefault="00EC0B57" w:rsidP="00EC0B57">
      <w:pPr>
        <w:pStyle w:val="Nadpis2"/>
        <w:rPr>
          <w:rFonts w:eastAsia="Calibri"/>
        </w:rPr>
      </w:pPr>
      <w:r>
        <w:rPr>
          <w:rFonts w:eastAsia="Calibri"/>
        </w:rPr>
        <w:t>Tepelné čerpadlo v kombinaci?</w:t>
      </w:r>
    </w:p>
    <w:p w14:paraId="6C0E8F24" w14:textId="22BEB703" w:rsidR="00EC0B57" w:rsidRDefault="00EC0B57" w:rsidP="00EC0B57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Listopad a prosinec 2021 ukázal, jak vysoké dokážou být ceny energií. </w:t>
      </w:r>
      <w:hyperlink r:id="rId5" w:history="1">
        <w:r w:rsidRPr="00EC0B57">
          <w:rPr>
            <w:rStyle w:val="Hypertextovodkaz"/>
            <w:rFonts w:ascii="Calibri" w:eastAsia="Calibri" w:hAnsi="Calibri" w:cs="Calibri"/>
          </w:rPr>
          <w:t>Tepelné čerpadlo</w:t>
        </w:r>
      </w:hyperlink>
      <w:r>
        <w:rPr>
          <w:rFonts w:ascii="Calibri" w:eastAsia="Calibri" w:hAnsi="Calibri" w:cs="Calibri"/>
          <w:color w:val="000000" w:themeColor="text1"/>
        </w:rPr>
        <w:t xml:space="preserve"> je nyní dalším častým řešením, jak ušetřit náklady za elektrickou energii. Kdo vytápí elektřinou, například vodou do podlahy, tak je tepelné čerpadlo vhodným řešením. Solární energie z fotovoltaiky tak bude využita hlavně na spotřebu domácnosti a ohřev vody. Tepelné čerpadlo se postará o minimální spotřebu na vytápění.</w:t>
      </w:r>
    </w:p>
    <w:p w14:paraId="68429280" w14:textId="77777777" w:rsidR="00EC0B57" w:rsidRDefault="00EC0B57" w:rsidP="00EC0B57">
      <w:pPr>
        <w:jc w:val="both"/>
        <w:rPr>
          <w:rFonts w:ascii="Calibri" w:eastAsia="Calibri" w:hAnsi="Calibri" w:cs="Calibri"/>
          <w:color w:val="000000" w:themeColor="text1"/>
        </w:rPr>
      </w:pPr>
      <w:hyperlink r:id="rId6">
        <w:r w:rsidRPr="7B17621C">
          <w:rPr>
            <w:rStyle w:val="Hypertextovodkaz"/>
            <w:rFonts w:ascii="Calibri" w:eastAsia="Calibri" w:hAnsi="Calibri" w:cs="Calibri"/>
          </w:rPr>
          <w:t>https://pixabay.com/cs/illustrations/sol%c3%a1rn%c3%ad-energie-sol%c3%a1rn%c3%ad-panel-6013572/</w:t>
        </w:r>
      </w:hyperlink>
      <w:r w:rsidRPr="7B17621C">
        <w:rPr>
          <w:rFonts w:ascii="Calibri" w:eastAsia="Calibri" w:hAnsi="Calibri" w:cs="Calibri"/>
          <w:color w:val="000000" w:themeColor="text1"/>
        </w:rPr>
        <w:t xml:space="preserve"> </w:t>
      </w:r>
    </w:p>
    <w:p w14:paraId="2805B92F" w14:textId="77777777" w:rsidR="004B276A" w:rsidRDefault="004B276A"/>
    <w:sectPr w:rsidR="004B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45"/>
    <w:rsid w:val="004B276A"/>
    <w:rsid w:val="00EC0A45"/>
    <w:rsid w:val="00E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B647"/>
  <w15:chartTrackingRefBased/>
  <w15:docId w15:val="{24D3C5E1-3E63-4484-8684-7DEFCD82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0B57"/>
  </w:style>
  <w:style w:type="paragraph" w:styleId="Nadpis1">
    <w:name w:val="heading 1"/>
    <w:basedOn w:val="Normln"/>
    <w:next w:val="Normln"/>
    <w:link w:val="Nadpis1Char"/>
    <w:uiPriority w:val="9"/>
    <w:qFormat/>
    <w:rsid w:val="00EC0B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0B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0B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0B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C0B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0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cs/illustrations/sol%c3%a1rn%c3%ad-energie-sol%c3%a1rn%c3%ad-panel-6013572/" TargetMode="External"/><Relationship Id="rId5" Type="http://schemas.openxmlformats.org/officeDocument/2006/relationships/hyperlink" Target="https://ksenergy.cz/tepelna-cerpadla" TargetMode="External"/><Relationship Id="rId4" Type="http://schemas.openxmlformats.org/officeDocument/2006/relationships/hyperlink" Target="https://ksenerg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2</cp:revision>
  <dcterms:created xsi:type="dcterms:W3CDTF">2021-12-30T12:15:00Z</dcterms:created>
  <dcterms:modified xsi:type="dcterms:W3CDTF">2021-12-30T12:29:00Z</dcterms:modified>
</cp:coreProperties>
</file>